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27896E65" wp14:editId="5E5CE4B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6212F" w:rsidRPr="00EB5E05" w:rsidRDefault="001E7F0A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</w:t>
      </w:r>
      <w:r w:rsidR="0020526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bookmarkStart w:id="0" w:name="_GoBack"/>
      <w:bookmarkEnd w:id="0"/>
    </w:p>
    <w:p w:rsidR="00B6212F" w:rsidRDefault="00B6212F" w:rsidP="00B6212F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37356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CA7F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AF498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AF498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AF498A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  <w:r w:rsidR="00373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Присъстват седем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F02044" w:rsidRDefault="00F02044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02044" w:rsidRPr="00F02044" w:rsidRDefault="00F02044" w:rsidP="00F02044">
      <w:pPr>
        <w:tabs>
          <w:tab w:val="left" w:pos="1080"/>
        </w:tabs>
        <w:spacing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>:</w:t>
      </w:r>
    </w:p>
    <w:p w:rsidR="004B13C0" w:rsidRPr="007E087B" w:rsidRDefault="004B13C0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7FF8" w:rsidRPr="00B85601" w:rsidRDefault="00CA7FF8" w:rsidP="00CA7FF8">
      <w:pPr>
        <w:shd w:val="clear" w:color="auto" w:fill="FFFFFF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bookmarkStart w:id="1" w:name="_Hlk158905595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Анализ за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служителите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от РУ –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през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20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25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година.</w:t>
      </w:r>
    </w:p>
    <w:p w:rsidR="00CA7FF8" w:rsidRPr="00B85601" w:rsidRDefault="00CA7FF8" w:rsidP="00CA7FF8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Докл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 xml:space="preserve">.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Началника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 xml:space="preserve"> на РУ-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Гулянци</w:t>
      </w:r>
      <w:proofErr w:type="spellEnd"/>
    </w:p>
    <w:p w:rsidR="00CA7FF8" w:rsidRPr="00B85601" w:rsidRDefault="00CA7FF8" w:rsidP="00CA7FF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2. Информация за дейността на Сдружение „Местна инициативна група Гулянци-Плевен“.</w:t>
      </w:r>
    </w:p>
    <w:p w:rsidR="00CA7FF8" w:rsidRPr="00B85601" w:rsidRDefault="00CA7FF8" w:rsidP="00CA7FF8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85601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</w:t>
      </w:r>
      <w:proofErr w:type="spellEnd"/>
      <w:r w:rsidRPr="00B85601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. </w:t>
      </w:r>
      <w:r w:rsidRPr="00B85601">
        <w:rPr>
          <w:rFonts w:ascii="Times New Roman" w:hAnsi="Times New Roman" w:cs="Times New Roman"/>
          <w:sz w:val="24"/>
          <w:szCs w:val="24"/>
        </w:rPr>
        <w:t>Изпълнителен директор на МИГ „Гулянци- Плевен“</w:t>
      </w:r>
    </w:p>
    <w:p w:rsidR="00CA7FF8" w:rsidRPr="00B85601" w:rsidRDefault="00CA7FF8" w:rsidP="00CA7FF8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CA7FF8" w:rsidRPr="00B85601" w:rsidRDefault="00CA7FF8" w:rsidP="00CA7FF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B85601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Предложения</w:t>
      </w: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CA7FF8" w:rsidRPr="00B85601" w:rsidRDefault="00CA7FF8" w:rsidP="00CA7FF8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CA7FF8" w:rsidRPr="00B85601" w:rsidRDefault="00CA7FF8" w:rsidP="00CA7FF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B85601">
        <w:rPr>
          <w:rFonts w:ascii="Times New Roman" w:hAnsi="Times New Roman" w:cs="Times New Roman"/>
          <w:sz w:val="24"/>
          <w:szCs w:val="24"/>
        </w:rPr>
        <w:t>П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риемане на Годишен доклад за</w:t>
      </w:r>
      <w:r w:rsidRPr="00B85601">
        <w:rPr>
          <w:rStyle w:val="apple-converted-space"/>
          <w:rFonts w:ascii="Times New Roman" w:hAnsi="Times New Roman" w:cs="Times New Roman"/>
          <w:spacing w:val="3"/>
          <w:sz w:val="24"/>
          <w:szCs w:val="24"/>
        </w:rPr>
        <w:t> 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20</w:t>
      </w:r>
      <w:r w:rsidRPr="00B85601">
        <w:rPr>
          <w:rFonts w:ascii="Times New Roman" w:hAnsi="Times New Roman" w:cs="Times New Roman"/>
          <w:spacing w:val="3"/>
          <w:sz w:val="24"/>
          <w:szCs w:val="24"/>
          <w:lang w:val="en-US"/>
        </w:rPr>
        <w:t>2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5 г. за наблюдението на изпълнението на Плана за интегрирано развитие на Община Гулянци   2021-2027 г.</w:t>
      </w:r>
    </w:p>
    <w:p w:rsidR="00CA7FF8" w:rsidRPr="00B85601" w:rsidRDefault="00CA7FF8" w:rsidP="00CA7FF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856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Приемане на Общинска  програма за закрила на детето за 2026 година.  </w:t>
      </w:r>
    </w:p>
    <w:p w:rsidR="00CA7FF8" w:rsidRPr="00B85601" w:rsidRDefault="00CA7FF8" w:rsidP="00CA7FF8">
      <w:pPr>
        <w:tabs>
          <w:tab w:val="left" w:pos="720"/>
          <w:tab w:val="left" w:pos="30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CA7FF8" w:rsidRPr="00B85601" w:rsidRDefault="00CA7FF8" w:rsidP="00CA7FF8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Отчет за изпълнение но Програма за опазване на околната среда на Община Гулянци за 2025 г.</w:t>
      </w:r>
    </w:p>
    <w:p w:rsidR="00CA7FF8" w:rsidRPr="00B85601" w:rsidRDefault="00CA7FF8" w:rsidP="00CA7FF8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CA7FF8" w:rsidRPr="00B85601" w:rsidRDefault="00CA7FF8" w:rsidP="00CA7FF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A7FF8" w:rsidRPr="00B85601" w:rsidRDefault="00CA7FF8" w:rsidP="00CA7FF8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18099.401.1903 - частна общинска собственост, находящ се в кв. 109  по плана на  </w:t>
      </w:r>
    </w:p>
    <w:p w:rsidR="00CA7FF8" w:rsidRPr="00B85601" w:rsidRDefault="00CA7FF8" w:rsidP="00CA7FF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</w:t>
      </w:r>
      <w:r w:rsidRPr="00B85601">
        <w:rPr>
          <w:rFonts w:ascii="Times New Roman" w:hAnsi="Times New Roman" w:cs="Times New Roman"/>
          <w:b/>
          <w:sz w:val="24"/>
          <w:szCs w:val="24"/>
        </w:rPr>
        <w:t>.</w:t>
      </w:r>
    </w:p>
    <w:p w:rsidR="00CA7FF8" w:rsidRPr="00B85601" w:rsidRDefault="00CA7FF8" w:rsidP="00CA7FF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A7FF8" w:rsidRPr="00B85601" w:rsidRDefault="00CA7FF8" w:rsidP="00CA7FF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A7FF8" w:rsidRPr="00B85601" w:rsidRDefault="00CA7FF8" w:rsidP="00CA7FF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A7FF8" w:rsidRPr="00B85601" w:rsidRDefault="00CA7FF8" w:rsidP="00CA7FF8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39712.502.4 - частна общинска собственост, находящ се в кв. 35 по плана на  </w:t>
      </w:r>
    </w:p>
    <w:p w:rsidR="00CA7FF8" w:rsidRPr="00B85601" w:rsidRDefault="00CA7FF8" w:rsidP="00CA7FF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с. Крета,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CA7FF8" w:rsidRPr="00B85601" w:rsidRDefault="00CA7FF8" w:rsidP="00CA7FF8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83394.501.404 - частна общинска собственост, находящ се в кв. 35 по плана на  </w:t>
      </w:r>
    </w:p>
    <w:p w:rsidR="00CA7FF8" w:rsidRPr="00B85601" w:rsidRDefault="00CA7FF8" w:rsidP="00CA7FF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с. Шияково,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CA7FF8" w:rsidRPr="00B85601" w:rsidRDefault="00CA7FF8" w:rsidP="00CA7FF8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856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>Промяна предназначението на Сгради с идентификатор по КККР 18099.401.753.1, 18099.401.753.2 и 18099.401.753.3 по КККР на град Гулянци.</w:t>
      </w:r>
    </w:p>
    <w:p w:rsidR="00CA7FF8" w:rsidRPr="00B85601" w:rsidRDefault="00CA7FF8" w:rsidP="00CA7FF8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Предоставяне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безвъзмездно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управление на част от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общинск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и имот с идентификатор 68045.396.8 в землището на с. Сомовит на Изпълнителна агенция „Борба с градушките”.  </w:t>
      </w:r>
    </w:p>
    <w:p w:rsidR="00CA7FF8" w:rsidRPr="00B85601" w:rsidRDefault="00CA7FF8" w:rsidP="00CA7FF8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sz w:val="24"/>
          <w:szCs w:val="24"/>
        </w:rPr>
        <w:t xml:space="preserve"> Отдаване под наем на земеделска земя от общинския поземлен фонд.</w:t>
      </w:r>
    </w:p>
    <w:p w:rsidR="00CA7FF8" w:rsidRPr="00B85601" w:rsidRDefault="00CA7FF8" w:rsidP="00CA7FF8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обекти –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1 м</w:t>
      </w:r>
      <w:r w:rsidRPr="00B8560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5601">
        <w:rPr>
          <w:rFonts w:ascii="Times New Roman" w:hAnsi="Times New Roman" w:cs="Times New Roman"/>
          <w:sz w:val="24"/>
          <w:szCs w:val="24"/>
        </w:rPr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CA7FF8" w:rsidRPr="00B85601" w:rsidRDefault="00CA7FF8" w:rsidP="00CA7FF8">
      <w:pPr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Определяне на представител и съгласуване на позицията и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мандадът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на Община Гулянци в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извънредно присъствено Заседание на Общото събрание на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29.04.2026 г.</w:t>
      </w:r>
    </w:p>
    <w:p w:rsidR="00CA7FF8" w:rsidRPr="000A6AF9" w:rsidRDefault="00CA7FF8" w:rsidP="00CA7FF8"/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B85601" w:rsidRDefault="00CA7FF8" w:rsidP="00CA7FF8">
      <w:pPr>
        <w:shd w:val="clear" w:color="auto" w:fill="FFFFFF"/>
        <w:ind w:firstLine="708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Анализ за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служителите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от РУ –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през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20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25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година.</w:t>
      </w:r>
    </w:p>
    <w:p w:rsidR="00CA7FF8" w:rsidRPr="00C43619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</w:t>
      </w: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>Информация за дейността на Сдружение „Местна инициативна група Гулянци-Плевен“.</w:t>
      </w:r>
    </w:p>
    <w:p w:rsidR="00CA7FF8" w:rsidRDefault="00CA7FF8" w:rsidP="00CA7F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A7FF8" w:rsidRPr="00754DC6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Pr="00B34A56" w:rsidRDefault="00CA7FF8" w:rsidP="00CA7F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A7FF8" w:rsidRPr="00B34A56" w:rsidRDefault="00CA7FF8" w:rsidP="00CA7FF8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:rsidR="00CA7FF8" w:rsidRPr="00B34A56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1</w:t>
      </w: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CA7FF8" w:rsidRPr="00C43619" w:rsidRDefault="00CA7FF8" w:rsidP="00CA7F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A7FF8" w:rsidRDefault="00CA7FF8" w:rsidP="00CA7FF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CA7FF8" w:rsidRDefault="00CA7FF8" w:rsidP="00CA7F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A7FF8" w:rsidRPr="00754DC6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Pr="00C43619" w:rsidRDefault="00CA7FF8" w:rsidP="00CA7FF8">
      <w:pPr>
        <w:spacing w:after="0" w:line="240" w:lineRule="auto"/>
        <w:ind w:firstLine="708"/>
        <w:rPr>
          <w:rFonts w:ascii="TimesNewRoman" w:eastAsia="Times New Roman" w:hAnsi="TimesNewRoman" w:cs="TimesNewRoman"/>
        </w:rPr>
      </w:pPr>
      <w:r w:rsidRPr="00806C8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2</w:t>
      </w: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CA7FF8" w:rsidRDefault="00CA7FF8" w:rsidP="00CA7FF8">
      <w:pPr>
        <w:ind w:firstLine="708"/>
        <w:rPr>
          <w:rFonts w:ascii="Times New Roman" w:hAnsi="Times New Roman" w:cs="Times New Roman"/>
          <w:spacing w:val="3"/>
          <w:sz w:val="24"/>
          <w:szCs w:val="24"/>
        </w:rPr>
      </w:pPr>
      <w:r w:rsidRPr="00B34A56">
        <w:rPr>
          <w:rFonts w:ascii="Times New Roman" w:hAnsi="Times New Roman" w:cs="Times New Roman"/>
          <w:sz w:val="24"/>
          <w:szCs w:val="24"/>
        </w:rPr>
        <w:t>П</w:t>
      </w:r>
      <w:r w:rsidRPr="00B34A56">
        <w:rPr>
          <w:rFonts w:ascii="Times New Roman" w:hAnsi="Times New Roman" w:cs="Times New Roman"/>
          <w:spacing w:val="3"/>
          <w:sz w:val="24"/>
          <w:szCs w:val="24"/>
        </w:rPr>
        <w:t>риемане на Годишен доклад за</w:t>
      </w:r>
      <w:r w:rsidRPr="00B34A56">
        <w:rPr>
          <w:rStyle w:val="apple-converted-space"/>
          <w:rFonts w:ascii="Times New Roman" w:hAnsi="Times New Roman" w:cs="Times New Roman"/>
          <w:spacing w:val="3"/>
          <w:sz w:val="24"/>
          <w:szCs w:val="24"/>
        </w:rPr>
        <w:t> </w:t>
      </w:r>
      <w:r w:rsidRPr="00B34A56">
        <w:rPr>
          <w:rFonts w:ascii="Times New Roman" w:hAnsi="Times New Roman" w:cs="Times New Roman"/>
          <w:spacing w:val="3"/>
          <w:sz w:val="24"/>
          <w:szCs w:val="24"/>
        </w:rPr>
        <w:t>20</w:t>
      </w:r>
      <w:r w:rsidRPr="00B34A56">
        <w:rPr>
          <w:rFonts w:ascii="Times New Roman" w:hAnsi="Times New Roman" w:cs="Times New Roman"/>
          <w:spacing w:val="3"/>
          <w:sz w:val="24"/>
          <w:szCs w:val="24"/>
          <w:lang w:val="en-US"/>
        </w:rPr>
        <w:t>2</w:t>
      </w:r>
      <w:r w:rsidRPr="00B34A56">
        <w:rPr>
          <w:rFonts w:ascii="Times New Roman" w:hAnsi="Times New Roman" w:cs="Times New Roman"/>
          <w:spacing w:val="3"/>
          <w:sz w:val="24"/>
          <w:szCs w:val="24"/>
        </w:rPr>
        <w:t>5 г. за наблюдението на изпълнението на Плана за интегрирано развитие на Община Гулянци   2021-2027 г.</w:t>
      </w:r>
    </w:p>
    <w:p w:rsidR="00CA7FF8" w:rsidRPr="00B34A56" w:rsidRDefault="00CA7FF8" w:rsidP="00CA7FF8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CA7FF8" w:rsidRPr="00754DC6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Pr="00B34A56" w:rsidRDefault="00CA7FF8" w:rsidP="00CA7F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A7FF8" w:rsidRPr="00B34A56" w:rsidRDefault="00CA7FF8" w:rsidP="00CA7FF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CA7FF8" w:rsidRDefault="00CA7FF8" w:rsidP="00CA7FF8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3</w:t>
      </w: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A7FF8" w:rsidRPr="00B85601" w:rsidRDefault="00CA7FF8" w:rsidP="00CA7FF8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Приемане на Общинска  програма за закрила на детето за 2026 година.  </w:t>
      </w: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A7FF8" w:rsidRPr="00C43619" w:rsidRDefault="00CA7FF8" w:rsidP="00CA7F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Pr="00705D1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4</w:t>
      </w: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B85601" w:rsidRDefault="00CA7FF8" w:rsidP="00CA7FF8">
      <w:pPr>
        <w:tabs>
          <w:tab w:val="left" w:pos="720"/>
          <w:tab w:val="left" w:pos="304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85601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A7FF8" w:rsidRPr="00C43619" w:rsidRDefault="00CA7FF8" w:rsidP="00CA7F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Pr="00C43619" w:rsidRDefault="00CA7FF8" w:rsidP="00CA7FF8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5</w:t>
      </w: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Отчет за изпълнение но Програма за опазване на околната среда на Община Гулянци за 2025 г.</w:t>
      </w:r>
    </w:p>
    <w:p w:rsidR="00CA7FF8" w:rsidRPr="00C43619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Pr="00B85601" w:rsidRDefault="00CA7FF8" w:rsidP="00CA7FF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A7FF8" w:rsidRPr="00C43619" w:rsidRDefault="00CA7FF8" w:rsidP="00CA7FF8">
      <w:pPr>
        <w:spacing w:after="0" w:line="240" w:lineRule="auto"/>
        <w:rPr>
          <w:rFonts w:ascii="Times New Roman" w:hAnsi="Times New Roman" w:cs="Times New Roman"/>
        </w:rPr>
      </w:pP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6</w:t>
      </w: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B85601" w:rsidRDefault="00CA7FF8" w:rsidP="00CA7FF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CA7FF8" w:rsidRPr="00C43619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Pr="00716E90" w:rsidRDefault="00CA7FF8" w:rsidP="00CA7FF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A7FF8" w:rsidRPr="00C43619" w:rsidRDefault="00CA7FF8" w:rsidP="00CA7FF8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7</w:t>
      </w: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C43619" w:rsidRDefault="00CA7FF8" w:rsidP="00CA7F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A7FF8" w:rsidRPr="00B85601" w:rsidRDefault="00CA7FF8" w:rsidP="00CA7FF8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8</w:t>
      </w:r>
    </w:p>
    <w:p w:rsidR="00CA7FF8" w:rsidRPr="00C43619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B85601" w:rsidRDefault="00CA7FF8" w:rsidP="00CA7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18099.401.1903 - частна общинска собственост, находящ се в кв. 109  по плана на  </w:t>
      </w:r>
    </w:p>
    <w:p w:rsidR="00CA7FF8" w:rsidRPr="00B85601" w:rsidRDefault="00CA7FF8" w:rsidP="00CA7FF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</w:t>
      </w:r>
      <w:r w:rsidRPr="00B85601">
        <w:rPr>
          <w:rFonts w:ascii="Times New Roman" w:hAnsi="Times New Roman" w:cs="Times New Roman"/>
          <w:b/>
          <w:sz w:val="24"/>
          <w:szCs w:val="24"/>
        </w:rPr>
        <w:t>.</w:t>
      </w:r>
    </w:p>
    <w:p w:rsidR="00CA7FF8" w:rsidRPr="00C43619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CA7FF8" w:rsidRPr="00C43619" w:rsidRDefault="00CA7FF8" w:rsidP="00CA7FF8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B85601" w:rsidRDefault="00CA7FF8" w:rsidP="00CA7FF8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7FF8" w:rsidRDefault="00CA7FF8" w:rsidP="00CA7F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10</w:t>
      </w: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A7FF8" w:rsidRPr="00B85601" w:rsidRDefault="00CA7FF8" w:rsidP="00CA7FF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A7FF8" w:rsidRDefault="00CA7FF8" w:rsidP="00CA7FF8">
      <w:pPr>
        <w:rPr>
          <w:rFonts w:ascii="Times New Roman" w:eastAsia="Times New Roman" w:hAnsi="Times New Roman" w:cs="Times New Roman"/>
          <w:lang w:eastAsia="bg-BG"/>
        </w:rPr>
      </w:pPr>
    </w:p>
    <w:p w:rsidR="00CA7FF8" w:rsidRPr="00C43619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11</w:t>
      </w: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A7FF8" w:rsidRPr="00B85601" w:rsidRDefault="00CA7FF8" w:rsidP="00CA7FF8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A7FF8" w:rsidRPr="00C43619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12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C86DE6" w:rsidRDefault="00CA7FF8" w:rsidP="00CA7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39712.502.4 - частна общинска собственост, находящ се в кв. 35 по плана на  с. Крета,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CA7FF8" w:rsidRDefault="00CA7FF8" w:rsidP="00CA7FF8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C43619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13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C86DE6" w:rsidRDefault="00CA7FF8" w:rsidP="00CA7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83394.501.404 - частна общинска собственост, находящ се в кв. 35 по плана на  с. Шияково,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CA7FF8" w:rsidRPr="00C43619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14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B85601" w:rsidRDefault="00CA7FF8" w:rsidP="00CA7FF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Промяна предназначението на Сгради с идентификатор по КККР 18099.401.753.1, 18099.401.753.2 и 18099.401.753.3 по КККР на град Гулянци.</w:t>
      </w:r>
    </w:p>
    <w:p w:rsidR="00CA7FF8" w:rsidRPr="00C43619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15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B85601" w:rsidRDefault="00CA7FF8" w:rsidP="00CA7FF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Предоставяне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безвъзмездно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управление на част от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общинск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и имот с идентификатор 68045.396.8 в землището на с. Сомовит на Изпълнителна агенция „Борба с градушките”.  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C43619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lastRenderedPageBreak/>
        <w:t>по т.3 подточка 16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B85601" w:rsidRDefault="00CA7FF8" w:rsidP="00CA7FF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Отдаване под наем на земеделска земя от общинския поземлен фонд.</w:t>
      </w: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C43619" w:rsidRDefault="00CA7FF8" w:rsidP="00CA7FF8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16</w:t>
      </w: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обекти –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1 м</w:t>
      </w:r>
      <w:r w:rsidRPr="00B8560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5601">
        <w:rPr>
          <w:rFonts w:ascii="Times New Roman" w:hAnsi="Times New Roman" w:cs="Times New Roman"/>
          <w:sz w:val="24"/>
          <w:szCs w:val="24"/>
        </w:rPr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CA7FF8" w:rsidRDefault="00CA7FF8" w:rsidP="00CA7FF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A7FF8" w:rsidRPr="00C43619" w:rsidRDefault="00CA7FF8" w:rsidP="00CA7FF8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Pr="00B85601" w:rsidRDefault="00CA7FF8" w:rsidP="00CA7FF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17</w:t>
      </w:r>
    </w:p>
    <w:p w:rsidR="00CA7FF8" w:rsidRDefault="00CA7FF8" w:rsidP="00CA7FF8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Default="00CA7FF8" w:rsidP="00CA7FF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Определяне на представител и съгласуване на позицията и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мандадът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на Община Гулянци в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извънредно присъствено Заседание на Общото събрание на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29.04.2026 г.</w:t>
      </w:r>
    </w:p>
    <w:p w:rsidR="00CA7FF8" w:rsidRPr="00B85601" w:rsidRDefault="00CA7FF8" w:rsidP="00CA7FF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7FF8" w:rsidRDefault="00CA7FF8" w:rsidP="00CA7FF8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A7FF8" w:rsidRDefault="00CA7FF8" w:rsidP="00CA7FF8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A7FF8" w:rsidRPr="00C43619" w:rsidRDefault="00CA7FF8" w:rsidP="00CA7FF8">
      <w:pPr>
        <w:spacing w:after="0" w:line="240" w:lineRule="auto"/>
        <w:rPr>
          <w:rFonts w:ascii="Times New Roman" w:hAnsi="Times New Roman" w:cs="Times New Roman"/>
        </w:rPr>
      </w:pPr>
    </w:p>
    <w:p w:rsidR="00CA7FF8" w:rsidRDefault="00CA7FF8" w:rsidP="00C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A7FF8" w:rsidRDefault="00CA7FF8" w:rsidP="00CA7FF8"/>
    <w:p w:rsidR="00CA7FF8" w:rsidRPr="005A162C" w:rsidRDefault="00CA7FF8" w:rsidP="00CA7FF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FF8" w:rsidRDefault="00CA7FF8" w:rsidP="00CA7FF8"/>
    <w:p w:rsidR="00CA7FF8" w:rsidRDefault="00CA7FF8" w:rsidP="00CA7FF8"/>
    <w:p w:rsidR="00CA7FF8" w:rsidRDefault="00CA7FF8" w:rsidP="00CA7FF8"/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1"/>
    <w:p w:rsidR="00B6212F" w:rsidRDefault="00B6212F" w:rsidP="00B621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212F" w:rsidRPr="0033535E" w:rsidRDefault="002D764B" w:rsidP="00B621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B6212F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2D764B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="00B6212F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B6212F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B6212F" w:rsidRDefault="00B6212F" w:rsidP="00B6212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6212F" w:rsidRDefault="00B6212F" w:rsidP="00B6212F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B8"/>
    <w:rsid w:val="000E15EB"/>
    <w:rsid w:val="001E7F0A"/>
    <w:rsid w:val="0020526B"/>
    <w:rsid w:val="002A431A"/>
    <w:rsid w:val="002D764B"/>
    <w:rsid w:val="00373569"/>
    <w:rsid w:val="004B13C0"/>
    <w:rsid w:val="0054259A"/>
    <w:rsid w:val="00642D8F"/>
    <w:rsid w:val="00701334"/>
    <w:rsid w:val="00AF498A"/>
    <w:rsid w:val="00B6212F"/>
    <w:rsid w:val="00BF3C6B"/>
    <w:rsid w:val="00BF64B8"/>
    <w:rsid w:val="00CA7FF8"/>
    <w:rsid w:val="00D14BB2"/>
    <w:rsid w:val="00DE5CD9"/>
    <w:rsid w:val="00E629A1"/>
    <w:rsid w:val="00EB0CC0"/>
    <w:rsid w:val="00EB5E05"/>
    <w:rsid w:val="00F02044"/>
    <w:rsid w:val="00F0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61197"/>
  <w15:chartTrackingRefBased/>
  <w15:docId w15:val="{CFBFB357-B011-4826-B4F9-F1C7D6FD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F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B5E05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B0CC0"/>
    <w:rPr>
      <w:rFonts w:ascii="Segoe UI" w:hAnsi="Segoe UI" w:cs="Segoe UI"/>
      <w:sz w:val="18"/>
      <w:szCs w:val="18"/>
    </w:rPr>
  </w:style>
  <w:style w:type="character" w:styleId="a5">
    <w:name w:val="Strong"/>
    <w:qFormat/>
    <w:rsid w:val="001E7F0A"/>
    <w:rPr>
      <w:b/>
      <w:bCs/>
    </w:rPr>
  </w:style>
  <w:style w:type="paragraph" w:styleId="a6">
    <w:name w:val="header"/>
    <w:basedOn w:val="a"/>
    <w:link w:val="a7"/>
    <w:uiPriority w:val="99"/>
    <w:rsid w:val="001E7F0A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1E7F0A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EB5E05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A7FF8"/>
  </w:style>
  <w:style w:type="paragraph" w:customStyle="1" w:styleId="Default">
    <w:name w:val="Default"/>
    <w:rsid w:val="00CA7F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19</cp:revision>
  <cp:lastPrinted>2026-05-12T07:45:00Z</cp:lastPrinted>
  <dcterms:created xsi:type="dcterms:W3CDTF">2025-07-23T10:43:00Z</dcterms:created>
  <dcterms:modified xsi:type="dcterms:W3CDTF">2026-05-12T07:46:00Z</dcterms:modified>
</cp:coreProperties>
</file>